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EB62" w14:textId="0D81CC76" w:rsidR="004C6ABE" w:rsidRDefault="00D01CAF" w:rsidP="00D01CAF">
      <w:pPr>
        <w:pStyle w:val="NoSpacing"/>
        <w:ind w:left="1440" w:right="1440"/>
        <w:jc w:val="center"/>
      </w:pPr>
      <w:r>
        <w:rPr>
          <w:noProof/>
        </w:rPr>
        <w:drawing>
          <wp:inline distT="0" distB="0" distL="0" distR="0" wp14:anchorId="478D7713" wp14:editId="40270FDB">
            <wp:extent cx="2072640" cy="8060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2640" cy="806027"/>
                    </a:xfrm>
                    <a:prstGeom prst="rect">
                      <a:avLst/>
                    </a:prstGeom>
                    <a:noFill/>
                    <a:ln>
                      <a:noFill/>
                    </a:ln>
                  </pic:spPr>
                </pic:pic>
              </a:graphicData>
            </a:graphic>
          </wp:inline>
        </w:drawing>
      </w:r>
    </w:p>
    <w:p w14:paraId="60B814ED" w14:textId="19176AA5" w:rsidR="004C6ABE" w:rsidRDefault="004C6ABE" w:rsidP="004C6ABE">
      <w:pPr>
        <w:ind w:left="1440" w:right="1440"/>
        <w:jc w:val="center"/>
        <w:rPr>
          <w:b/>
          <w:noProof/>
          <w:sz w:val="28"/>
          <w:szCs w:val="28"/>
        </w:rPr>
      </w:pPr>
      <w:r w:rsidRPr="004C6ABE">
        <w:rPr>
          <w:b/>
          <w:noProof/>
          <w:sz w:val="28"/>
          <w:szCs w:val="28"/>
        </w:rPr>
        <w:t>UTILITIES BUSINESS OFFICE</w:t>
      </w:r>
    </w:p>
    <w:p w14:paraId="795BF557" w14:textId="326304D9" w:rsidR="00D01CAF" w:rsidRPr="00D01CAF" w:rsidRDefault="00D01CAF" w:rsidP="004C6ABE">
      <w:pPr>
        <w:ind w:left="1440" w:right="1440"/>
        <w:jc w:val="center"/>
        <w:rPr>
          <w:b/>
          <w:sz w:val="6"/>
          <w:szCs w:val="6"/>
        </w:rPr>
      </w:pPr>
      <w:r>
        <w:rPr>
          <w:b/>
          <w:noProof/>
          <w:sz w:val="28"/>
          <w:szCs w:val="28"/>
        </w:rPr>
        <mc:AlternateContent>
          <mc:Choice Requires="wps">
            <w:drawing>
              <wp:anchor distT="0" distB="0" distL="114300" distR="114300" simplePos="0" relativeHeight="251659264" behindDoc="1" locked="0" layoutInCell="1" allowOverlap="1" wp14:anchorId="38A50E4C" wp14:editId="54F1188F">
                <wp:simplePos x="0" y="0"/>
                <wp:positionH relativeFrom="column">
                  <wp:posOffset>922020</wp:posOffset>
                </wp:positionH>
                <wp:positionV relativeFrom="paragraph">
                  <wp:posOffset>10795</wp:posOffset>
                </wp:positionV>
                <wp:extent cx="3947160" cy="236220"/>
                <wp:effectExtent l="38100" t="38100" r="72390" b="106680"/>
                <wp:wrapNone/>
                <wp:docPr id="2" name="Rectangle 2"/>
                <wp:cNvGraphicFramePr/>
                <a:graphic xmlns:a="http://schemas.openxmlformats.org/drawingml/2006/main">
                  <a:graphicData uri="http://schemas.microsoft.com/office/word/2010/wordprocessingShape">
                    <wps:wsp>
                      <wps:cNvSpPr/>
                      <wps:spPr>
                        <a:xfrm>
                          <a:off x="0" y="0"/>
                          <a:ext cx="3947160" cy="236220"/>
                        </a:xfrm>
                        <a:prstGeom prst="rect">
                          <a:avLst/>
                        </a:prstGeom>
                        <a:solidFill>
                          <a:srgbClr val="FBA9A3"/>
                        </a:solidFill>
                        <a:ln>
                          <a:solidFill>
                            <a:srgbClr val="FBA9A3"/>
                          </a:solidFill>
                        </a:ln>
                        <a:effectLst>
                          <a:outerShdw blurRad="50800" dist="38100" dir="2700000" algn="tl" rotWithShape="0">
                            <a:prstClr val="black">
                              <a:alpha val="40000"/>
                            </a:prst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69BAA" id="Rectangle 2" o:spid="_x0000_s1026" style="position:absolute;margin-left:72.6pt;margin-top:.85pt;width:310.8pt;height:18.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" fillcolor="#fba9a3" strokecolor="#fba9a3" strokeweight="1pt">
                <v:shadow on="t" color="black" opacity="26214f" origin="-.5,-.5" offset=".74836mm,.74836mm"/>
              </v:rect>
            </w:pict>
          </mc:Fallback>
        </mc:AlternateContent>
      </w:r>
    </w:p>
    <w:p w14:paraId="15128E6F" w14:textId="748EAA03" w:rsidR="004C6ABE" w:rsidRDefault="004C6ABE" w:rsidP="004C6ABE">
      <w:pPr>
        <w:ind w:left="1440" w:right="1440"/>
        <w:jc w:val="center"/>
        <w:rPr>
          <w:b/>
          <w:szCs w:val="24"/>
        </w:rPr>
      </w:pPr>
      <w:r w:rsidRPr="003A18F1">
        <w:rPr>
          <w:b/>
          <w:szCs w:val="24"/>
        </w:rPr>
        <w:t>BUSINESS OFFICE ASSISTANT</w:t>
      </w:r>
    </w:p>
    <w:p w14:paraId="201D3DE9" w14:textId="77777777" w:rsidR="004C6ABE" w:rsidRPr="00D01CAF" w:rsidRDefault="004C6ABE" w:rsidP="004C6ABE">
      <w:pPr>
        <w:ind w:left="1440" w:right="1440"/>
        <w:jc w:val="center"/>
        <w:rPr>
          <w:b/>
          <w:sz w:val="12"/>
          <w:szCs w:val="12"/>
        </w:rPr>
      </w:pPr>
    </w:p>
    <w:p w14:paraId="4D8CE557" w14:textId="40480A5A" w:rsidR="004C6ABE" w:rsidRPr="004C6ABE" w:rsidRDefault="004C6ABE" w:rsidP="004C6ABE">
      <w:pPr>
        <w:ind w:left="1440" w:right="1440"/>
        <w:rPr>
          <w:b/>
          <w:sz w:val="22"/>
          <w:szCs w:val="22"/>
        </w:rPr>
      </w:pPr>
      <w:r w:rsidRPr="004C6ABE">
        <w:rPr>
          <w:sz w:val="22"/>
          <w:szCs w:val="22"/>
        </w:rPr>
        <w:t xml:space="preserve">The Jasper Municipal Utilities seeks an </w:t>
      </w:r>
      <w:r>
        <w:rPr>
          <w:sz w:val="22"/>
          <w:szCs w:val="22"/>
        </w:rPr>
        <w:t xml:space="preserve">outgoing, confident individual who truly enjoys working with the public </w:t>
      </w:r>
      <w:r w:rsidRPr="004C6ABE">
        <w:rPr>
          <w:sz w:val="22"/>
          <w:szCs w:val="22"/>
        </w:rPr>
        <w:t xml:space="preserve">as </w:t>
      </w:r>
      <w:r w:rsidR="009E5ACE">
        <w:rPr>
          <w:sz w:val="22"/>
          <w:szCs w:val="22"/>
        </w:rPr>
        <w:t>a full-time</w:t>
      </w:r>
      <w:r w:rsidRPr="004C6ABE">
        <w:rPr>
          <w:sz w:val="22"/>
          <w:szCs w:val="22"/>
        </w:rPr>
        <w:t xml:space="preserve"> Business Office Assistant. </w:t>
      </w:r>
      <w:r w:rsidRPr="004C6ABE">
        <w:rPr>
          <w:sz w:val="22"/>
          <w:szCs w:val="22"/>
          <w:shd w:val="clear" w:color="auto" w:fill="FFFFFF"/>
        </w:rPr>
        <w:t xml:space="preserve">The </w:t>
      </w:r>
      <w:r w:rsidRPr="004C6ABE">
        <w:rPr>
          <w:sz w:val="22"/>
          <w:szCs w:val="22"/>
          <w:shd w:val="clear" w:color="auto" w:fill="FFFFFF"/>
        </w:rPr>
        <w:t>Business Office Assistant</w:t>
      </w:r>
      <w:r w:rsidRPr="004C6ABE">
        <w:rPr>
          <w:sz w:val="22"/>
          <w:szCs w:val="22"/>
          <w:shd w:val="clear" w:color="auto" w:fill="FFFFFF"/>
        </w:rPr>
        <w:t xml:space="preserve"> will have both administrative and strategic responsibilities, helping to plan and administer important functions</w:t>
      </w:r>
      <w:r w:rsidRPr="004C6ABE">
        <w:rPr>
          <w:sz w:val="22"/>
          <w:szCs w:val="22"/>
          <w:shd w:val="clear" w:color="auto" w:fill="FFFFFF"/>
        </w:rPr>
        <w:t xml:space="preserve"> of the department.</w:t>
      </w:r>
      <w:r w:rsidRPr="004C6ABE">
        <w:rPr>
          <w:szCs w:val="24"/>
        </w:rPr>
        <w:t xml:space="preserve"> </w:t>
      </w:r>
      <w:r w:rsidRPr="004C6ABE">
        <w:rPr>
          <w:sz w:val="22"/>
          <w:szCs w:val="22"/>
        </w:rPr>
        <w:t xml:space="preserve">The selected individual must be a detail oriented, self-starter with strong office skills who will work with a wide variety of responsibilities including, but not limited to, assisting with all operations of the Utility Business Office. Reviews invoices, obtains Utility Managers’ approval and process accounts payable. Responds to vendor inquiries and maintains vendor file information. Calculates weekly payroll timecards for utility employees. Processes accounts receivable and inputs various journal entries. Maintains materials and supplies inventory. </w:t>
      </w:r>
      <w:r>
        <w:rPr>
          <w:sz w:val="22"/>
          <w:szCs w:val="22"/>
        </w:rPr>
        <w:t>This individual will also a</w:t>
      </w:r>
      <w:r w:rsidRPr="004C6ABE">
        <w:rPr>
          <w:sz w:val="22"/>
          <w:szCs w:val="22"/>
        </w:rPr>
        <w:t xml:space="preserve">ttend Utility Service Board and various sub-committee meetings and records and publishes minutes of meetings. Assists with Customer Service and Billing Departments as a back-up by having a working knowledge of all related functions. The ideal candidate will be well organized and able to work with little direct supervision. </w:t>
      </w:r>
      <w:r w:rsidR="009E5ACE">
        <w:rPr>
          <w:sz w:val="22"/>
          <w:szCs w:val="22"/>
        </w:rPr>
        <w:t xml:space="preserve">Proficient in Microsoft Office </w:t>
      </w:r>
      <w:r w:rsidR="009E5ACE">
        <w:rPr>
          <w:sz w:val="22"/>
          <w:szCs w:val="22"/>
        </w:rPr>
        <w:lastRenderedPageBreak/>
        <w:t xml:space="preserve">and comfortable with learning new technical systems as needed. </w:t>
      </w:r>
      <w:r w:rsidRPr="004C6ABE">
        <w:rPr>
          <w:sz w:val="22"/>
          <w:szCs w:val="22"/>
        </w:rPr>
        <w:t xml:space="preserve">Related experience and/or training is preferred. </w:t>
      </w:r>
      <w:r w:rsidRPr="004C6ABE">
        <w:rPr>
          <w:b/>
          <w:sz w:val="22"/>
          <w:szCs w:val="22"/>
        </w:rPr>
        <w:t>Selected individual must be capable of maintaining a high level of confidentiality.</w:t>
      </w:r>
    </w:p>
    <w:p w14:paraId="732742B7" w14:textId="443769C1" w:rsidR="004C6ABE" w:rsidRPr="009E5ACE" w:rsidRDefault="004C6ABE" w:rsidP="009E5ACE">
      <w:pPr>
        <w:jc w:val="center"/>
        <w:rPr>
          <w:b/>
          <w:sz w:val="8"/>
          <w:szCs w:val="8"/>
        </w:rPr>
      </w:pPr>
    </w:p>
    <w:p w14:paraId="7CFB54CA" w14:textId="48F42986" w:rsidR="004C6ABE" w:rsidRPr="004C6ABE" w:rsidRDefault="004C6ABE" w:rsidP="009E5ACE">
      <w:pPr>
        <w:pStyle w:val="BodyText2"/>
        <w:ind w:left="1440" w:right="1440"/>
        <w:jc w:val="center"/>
        <w:rPr>
          <w:sz w:val="22"/>
          <w:szCs w:val="24"/>
        </w:rPr>
      </w:pPr>
      <w:r w:rsidRPr="004C6ABE">
        <w:rPr>
          <w:sz w:val="22"/>
          <w:szCs w:val="24"/>
        </w:rPr>
        <w:t xml:space="preserve">Submit resume with cover letter of interest, </w:t>
      </w:r>
      <w:r w:rsidRPr="004C6ABE">
        <w:rPr>
          <w:sz w:val="22"/>
          <w:szCs w:val="24"/>
        </w:rPr>
        <w:t>qualifications,</w:t>
      </w:r>
      <w:r w:rsidRPr="004C6ABE">
        <w:rPr>
          <w:sz w:val="22"/>
          <w:szCs w:val="24"/>
        </w:rPr>
        <w:t xml:space="preserve"> and references to:</w:t>
      </w:r>
    </w:p>
    <w:p w14:paraId="50F0CD55" w14:textId="77777777" w:rsidR="004C6ABE" w:rsidRDefault="004C6ABE" w:rsidP="004C6ABE">
      <w:pPr>
        <w:pStyle w:val="BodyText2"/>
        <w:rPr>
          <w:sz w:val="12"/>
        </w:rPr>
      </w:pPr>
    </w:p>
    <w:p w14:paraId="41020AC6" w14:textId="77777777" w:rsidR="004C6ABE" w:rsidRPr="000B731E" w:rsidRDefault="004C6ABE" w:rsidP="004C6ABE">
      <w:pPr>
        <w:jc w:val="center"/>
        <w:rPr>
          <w:b/>
          <w:sz w:val="22"/>
          <w:szCs w:val="22"/>
        </w:rPr>
      </w:pPr>
      <w:r w:rsidRPr="000B731E">
        <w:rPr>
          <w:b/>
          <w:sz w:val="22"/>
          <w:szCs w:val="22"/>
        </w:rPr>
        <w:t>PERSONNEL DIRECTOR</w:t>
      </w:r>
    </w:p>
    <w:p w14:paraId="0664200E" w14:textId="77777777" w:rsidR="004C6ABE" w:rsidRPr="000B731E" w:rsidRDefault="004C6ABE" w:rsidP="004C6ABE">
      <w:pPr>
        <w:jc w:val="center"/>
        <w:rPr>
          <w:b/>
          <w:sz w:val="22"/>
          <w:szCs w:val="22"/>
        </w:rPr>
      </w:pPr>
      <w:r w:rsidRPr="000B731E">
        <w:rPr>
          <w:b/>
          <w:sz w:val="22"/>
          <w:szCs w:val="22"/>
        </w:rPr>
        <w:t>EOE #</w:t>
      </w:r>
      <w:r w:rsidRPr="00D01CAF">
        <w:rPr>
          <w:b/>
          <w:sz w:val="22"/>
          <w:szCs w:val="22"/>
        </w:rPr>
        <w:t>399</w:t>
      </w:r>
    </w:p>
    <w:p w14:paraId="4A2E6F8F" w14:textId="77777777" w:rsidR="004C6ABE" w:rsidRPr="000B731E" w:rsidRDefault="004C6ABE" w:rsidP="004C6ABE">
      <w:pPr>
        <w:jc w:val="center"/>
        <w:rPr>
          <w:b/>
          <w:sz w:val="18"/>
          <w:szCs w:val="18"/>
        </w:rPr>
      </w:pPr>
      <w:r w:rsidRPr="000B731E">
        <w:rPr>
          <w:b/>
          <w:sz w:val="18"/>
          <w:szCs w:val="18"/>
        </w:rPr>
        <w:t>c/o City of Jasper</w:t>
      </w:r>
    </w:p>
    <w:p w14:paraId="727A9CCF" w14:textId="77777777" w:rsidR="004C6ABE" w:rsidRPr="000B731E" w:rsidRDefault="004C6ABE" w:rsidP="004C6ABE">
      <w:pPr>
        <w:jc w:val="center"/>
        <w:rPr>
          <w:b/>
          <w:sz w:val="18"/>
          <w:szCs w:val="18"/>
        </w:rPr>
      </w:pPr>
      <w:r w:rsidRPr="000B731E">
        <w:rPr>
          <w:b/>
          <w:sz w:val="18"/>
          <w:szCs w:val="18"/>
        </w:rPr>
        <w:t>P.O. Box 29</w:t>
      </w:r>
    </w:p>
    <w:p w14:paraId="64DEA590" w14:textId="77777777" w:rsidR="004C6ABE" w:rsidRDefault="004C6ABE" w:rsidP="004C6ABE">
      <w:pPr>
        <w:jc w:val="center"/>
        <w:rPr>
          <w:b/>
          <w:sz w:val="18"/>
          <w:szCs w:val="18"/>
        </w:rPr>
      </w:pPr>
      <w:r w:rsidRPr="000B731E">
        <w:rPr>
          <w:b/>
          <w:sz w:val="18"/>
          <w:szCs w:val="18"/>
        </w:rPr>
        <w:t>Jasper, IN  47547-0029</w:t>
      </w:r>
    </w:p>
    <w:p w14:paraId="4C826299" w14:textId="2A066761" w:rsidR="004C6ABE" w:rsidRPr="00D01CAF" w:rsidRDefault="004C6ABE" w:rsidP="004C6ABE">
      <w:pPr>
        <w:jc w:val="center"/>
        <w:rPr>
          <w:b/>
          <w:sz w:val="22"/>
          <w:szCs w:val="22"/>
        </w:rPr>
      </w:pPr>
      <w:r w:rsidRPr="00D01CAF">
        <w:rPr>
          <w:b/>
          <w:sz w:val="20"/>
        </w:rPr>
        <w:t>or email to:  hra@jasperindiana.gov</w:t>
      </w:r>
    </w:p>
    <w:p w14:paraId="410D66E4" w14:textId="77777777" w:rsidR="004C6ABE" w:rsidRPr="00CD73C1" w:rsidRDefault="004C6ABE" w:rsidP="004C6ABE">
      <w:pPr>
        <w:jc w:val="center"/>
        <w:rPr>
          <w:sz w:val="8"/>
          <w:szCs w:val="8"/>
        </w:rPr>
      </w:pPr>
    </w:p>
    <w:p w14:paraId="3A311477" w14:textId="77777777" w:rsidR="004C6ABE" w:rsidRDefault="004C6ABE" w:rsidP="004C6ABE">
      <w:pPr>
        <w:jc w:val="center"/>
        <w:rPr>
          <w:sz w:val="16"/>
        </w:rPr>
      </w:pPr>
      <w:r>
        <w:rPr>
          <w:sz w:val="16"/>
        </w:rPr>
        <w:t>An Equal Opportunity Employer</w:t>
      </w:r>
    </w:p>
    <w:p w14:paraId="1CE0F3F2" w14:textId="77777777" w:rsidR="004C6ABE" w:rsidRPr="004C6ABE" w:rsidRDefault="004C6ABE" w:rsidP="004C6ABE">
      <w:pPr>
        <w:rPr>
          <w:b/>
          <w:szCs w:val="24"/>
        </w:rPr>
      </w:pPr>
    </w:p>
    <w:p w14:paraId="55FA906D" w14:textId="77777777" w:rsidR="004C6ABE" w:rsidRDefault="004C6ABE" w:rsidP="004C6ABE">
      <w:pPr>
        <w:pStyle w:val="NoSpacing"/>
        <w:ind w:left="1440" w:right="1440"/>
      </w:pPr>
    </w:p>
    <w:sectPr w:rsidR="004C6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BE"/>
    <w:rsid w:val="004C6ABE"/>
    <w:rsid w:val="005650DC"/>
    <w:rsid w:val="009E5ACE"/>
    <w:rsid w:val="00D0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B605"/>
  <w15:chartTrackingRefBased/>
  <w15:docId w15:val="{203E695F-7CA7-4104-8C29-9BB56FCC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B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ABE"/>
    <w:pPr>
      <w:spacing w:after="0" w:line="240" w:lineRule="auto"/>
    </w:pPr>
  </w:style>
  <w:style w:type="paragraph" w:styleId="BodyText2">
    <w:name w:val="Body Text 2"/>
    <w:basedOn w:val="Normal"/>
    <w:link w:val="BodyText2Char"/>
    <w:rsid w:val="004C6ABE"/>
    <w:pPr>
      <w:jc w:val="both"/>
    </w:pPr>
    <w:rPr>
      <w:b/>
      <w:sz w:val="18"/>
    </w:rPr>
  </w:style>
  <w:style w:type="character" w:customStyle="1" w:styleId="BodyText2Char">
    <w:name w:val="Body Text 2 Char"/>
    <w:basedOn w:val="DefaultParagraphFont"/>
    <w:link w:val="BodyText2"/>
    <w:rsid w:val="004C6ABE"/>
    <w:rPr>
      <w:rFonts w:ascii="Times New Roman" w:eastAsia="Times New Roman" w:hAnsi="Times New Roman" w:cs="Times New Roman"/>
      <w:b/>
      <w:sz w:val="18"/>
      <w:szCs w:val="20"/>
    </w:rPr>
  </w:style>
  <w:style w:type="character" w:styleId="Hyperlink">
    <w:name w:val="Hyperlink"/>
    <w:rsid w:val="004C6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 Knies</dc:creator>
  <cp:keywords/>
  <dc:description/>
  <cp:lastModifiedBy>Cale Knies</cp:lastModifiedBy>
  <cp:revision>1</cp:revision>
  <dcterms:created xsi:type="dcterms:W3CDTF">2022-12-06T19:08:00Z</dcterms:created>
  <dcterms:modified xsi:type="dcterms:W3CDTF">2022-12-06T19:35:00Z</dcterms:modified>
</cp:coreProperties>
</file>